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79" w:rsidRDefault="00391C79" w:rsidP="00391C79">
      <w:pPr>
        <w:tabs>
          <w:tab w:val="left" w:pos="240"/>
        </w:tabs>
        <w:jc w:val="center"/>
        <w:rPr>
          <w:rFonts w:eastAsiaTheme="minorEastAsia"/>
          <w:sz w:val="24"/>
          <w:szCs w:val="24"/>
          <w:lang w:val="uk-UA" w:eastAsia="ru-RU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647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C79" w:rsidRDefault="00391C79" w:rsidP="00391C79">
      <w:pPr>
        <w:suppressAutoHyphens/>
        <w:jc w:val="center"/>
        <w:rPr>
          <w:b/>
          <w:sz w:val="24"/>
          <w:szCs w:val="24"/>
          <w:lang w:val="uk-UA" w:eastAsia="ar-SA"/>
        </w:rPr>
      </w:pPr>
      <w:r>
        <w:rPr>
          <w:b/>
          <w:color w:val="000000"/>
          <w:sz w:val="24"/>
          <w:szCs w:val="24"/>
          <w:lang w:val="uk-UA" w:eastAsia="ar-SA"/>
        </w:rPr>
        <w:t>У К Р А Ї Н А</w:t>
      </w:r>
    </w:p>
    <w:p w:rsidR="00391C79" w:rsidRDefault="00391C79" w:rsidP="00391C79">
      <w:pPr>
        <w:suppressAutoHyphens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ПІСКІВСЬКА СІЛЬСЬКА РАДА</w:t>
      </w:r>
    </w:p>
    <w:p w:rsidR="00391C79" w:rsidRDefault="00391C79" w:rsidP="00391C79">
      <w:pPr>
        <w:suppressAutoHyphens/>
        <w:jc w:val="center"/>
        <w:rPr>
          <w:b/>
          <w:sz w:val="24"/>
          <w:szCs w:val="24"/>
          <w:lang w:val="uk-UA" w:eastAsia="ar-SA"/>
        </w:rPr>
      </w:pPr>
      <w:proofErr w:type="spellStart"/>
      <w:r>
        <w:rPr>
          <w:b/>
          <w:sz w:val="24"/>
          <w:szCs w:val="24"/>
          <w:lang w:val="uk-UA" w:eastAsia="ar-SA"/>
        </w:rPr>
        <w:t>Костопільського</w:t>
      </w:r>
      <w:proofErr w:type="spellEnd"/>
      <w:r>
        <w:rPr>
          <w:b/>
          <w:sz w:val="24"/>
          <w:szCs w:val="24"/>
          <w:lang w:val="uk-UA" w:eastAsia="ar-SA"/>
        </w:rPr>
        <w:t xml:space="preserve"> району Рівненської області</w:t>
      </w:r>
    </w:p>
    <w:p w:rsidR="00391C79" w:rsidRDefault="00391C79" w:rsidP="00391C79">
      <w:pPr>
        <w:suppressAutoHyphens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( восьме скликання )</w:t>
      </w:r>
    </w:p>
    <w:p w:rsidR="00391C79" w:rsidRDefault="00391C79" w:rsidP="00391C79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391C79" w:rsidRDefault="00391C79" w:rsidP="00391C79">
      <w:pPr>
        <w:suppressAutoHyphens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Р І Ш Е Н </w:t>
      </w:r>
      <w:proofErr w:type="spellStart"/>
      <w:r>
        <w:rPr>
          <w:b/>
          <w:sz w:val="24"/>
          <w:szCs w:val="24"/>
          <w:lang w:val="uk-UA" w:eastAsia="ar-SA"/>
        </w:rPr>
        <w:t>Н</w:t>
      </w:r>
      <w:proofErr w:type="spellEnd"/>
      <w:r>
        <w:rPr>
          <w:b/>
          <w:sz w:val="24"/>
          <w:szCs w:val="24"/>
          <w:lang w:val="uk-UA" w:eastAsia="ar-SA"/>
        </w:rPr>
        <w:t xml:space="preserve"> Я</w:t>
      </w:r>
    </w:p>
    <w:p w:rsidR="00391C79" w:rsidRDefault="00391C79" w:rsidP="00391C79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391C79" w:rsidRDefault="00391C79" w:rsidP="00391C79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22 грудня  2017 року                                                                               № 297</w:t>
      </w:r>
    </w:p>
    <w:p w:rsidR="00391C79" w:rsidRDefault="00391C79" w:rsidP="00391C79">
      <w:pPr>
        <w:suppressAutoHyphens/>
        <w:rPr>
          <w:b/>
          <w:sz w:val="24"/>
          <w:szCs w:val="24"/>
          <w:lang w:val="uk-UA" w:eastAsia="ar-SA"/>
        </w:rPr>
      </w:pPr>
    </w:p>
    <w:p w:rsidR="00391C79" w:rsidRDefault="00391C79" w:rsidP="00391C79">
      <w:pPr>
        <w:suppressAutoHyphens/>
        <w:rPr>
          <w:b/>
          <w:sz w:val="24"/>
          <w:szCs w:val="24"/>
          <w:lang w:val="uk-UA" w:eastAsia="ar-SA"/>
        </w:rPr>
      </w:pPr>
    </w:p>
    <w:p w:rsidR="00391C79" w:rsidRDefault="00391C79" w:rsidP="00391C79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Про  надання  дозволу   на   розробку  технічної   документації   із</w:t>
      </w:r>
    </w:p>
    <w:p w:rsidR="00391C79" w:rsidRDefault="00391C79" w:rsidP="00391C79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землеустрою   по   встановленню  (відновленню)  меж   земельної   </w:t>
      </w:r>
    </w:p>
    <w:p w:rsidR="00391C79" w:rsidRDefault="00391C79" w:rsidP="00391C79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ділянки  в  натурі   (на місцевості)   громадянину   </w:t>
      </w:r>
      <w:proofErr w:type="spellStart"/>
      <w:r>
        <w:rPr>
          <w:b/>
          <w:sz w:val="24"/>
          <w:szCs w:val="24"/>
          <w:lang w:val="uk-UA" w:eastAsia="ar-SA"/>
        </w:rPr>
        <w:t>Добринському</w:t>
      </w:r>
      <w:proofErr w:type="spellEnd"/>
      <w:r>
        <w:rPr>
          <w:b/>
          <w:sz w:val="24"/>
          <w:szCs w:val="24"/>
          <w:lang w:val="uk-UA" w:eastAsia="ar-SA"/>
        </w:rPr>
        <w:t xml:space="preserve"> </w:t>
      </w:r>
    </w:p>
    <w:p w:rsidR="00391C79" w:rsidRDefault="00391C79" w:rsidP="00391C79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Валентину  Івановичу.</w:t>
      </w:r>
    </w:p>
    <w:p w:rsidR="00391C79" w:rsidRDefault="00391C79" w:rsidP="00391C79">
      <w:pPr>
        <w:suppressAutoHyphens/>
        <w:rPr>
          <w:b/>
          <w:sz w:val="24"/>
          <w:szCs w:val="24"/>
          <w:lang w:val="uk-UA" w:eastAsia="ar-SA"/>
        </w:rPr>
      </w:pPr>
    </w:p>
    <w:p w:rsidR="00391C79" w:rsidRDefault="00391C79" w:rsidP="00391C79">
      <w:pPr>
        <w:suppressAutoHyphens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ar-SA"/>
        </w:rPr>
        <w:t xml:space="preserve">       Відповідно до  пункту 34 ст.26  Закону  України " Про  місцеве  самоврядування  в  Україні", ст.25,26,55 Закону України «Про землеустрій», ст.12,40,78,79-81,116,118,121,122,125,126  Земельного кодексу України, розглянувши заяву громадянина </w:t>
      </w:r>
      <w:proofErr w:type="spellStart"/>
      <w:r>
        <w:rPr>
          <w:sz w:val="24"/>
          <w:szCs w:val="24"/>
          <w:lang w:val="uk-UA" w:eastAsia="ar-SA"/>
        </w:rPr>
        <w:t>Добринського</w:t>
      </w:r>
      <w:proofErr w:type="spellEnd"/>
      <w:r>
        <w:rPr>
          <w:sz w:val="24"/>
          <w:szCs w:val="24"/>
          <w:lang w:val="uk-UA" w:eastAsia="ar-SA"/>
        </w:rPr>
        <w:t xml:space="preserve"> Валентина Івановича, за погодженням постійної  комісії із питань  </w:t>
      </w:r>
      <w:r>
        <w:rPr>
          <w:rFonts w:eastAsiaTheme="minorEastAsia"/>
          <w:sz w:val="24"/>
          <w:szCs w:val="24"/>
          <w:lang w:val="uk-UA" w:eastAsia="ru-RU"/>
        </w:rPr>
        <w:t>земельних відносин, екології, охорони навколишнього природного середовища, житлово-комунального господарства</w:t>
      </w:r>
      <w:r>
        <w:rPr>
          <w:sz w:val="24"/>
          <w:szCs w:val="24"/>
          <w:lang w:val="uk-UA"/>
        </w:rPr>
        <w:t xml:space="preserve">, сільська рада – </w:t>
      </w:r>
    </w:p>
    <w:p w:rsidR="00391C79" w:rsidRDefault="00391C79" w:rsidP="00391C79">
      <w:pPr>
        <w:suppressAutoHyphens/>
        <w:jc w:val="both"/>
        <w:rPr>
          <w:sz w:val="24"/>
          <w:szCs w:val="24"/>
          <w:lang w:val="uk-UA"/>
        </w:rPr>
      </w:pPr>
    </w:p>
    <w:p w:rsidR="00391C79" w:rsidRDefault="00391C79" w:rsidP="00391C79">
      <w:pPr>
        <w:suppressAutoHyphens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В И Р І Ш И Л А :</w:t>
      </w:r>
    </w:p>
    <w:p w:rsidR="00391C79" w:rsidRPr="00057EB9" w:rsidRDefault="00391C79" w:rsidP="00391C79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391C79" w:rsidRDefault="00391C79" w:rsidP="00391C79">
      <w:pPr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 xml:space="preserve">1.Дати дозвіл громадянину </w:t>
      </w:r>
      <w:proofErr w:type="spellStart"/>
      <w:r>
        <w:rPr>
          <w:sz w:val="24"/>
          <w:szCs w:val="24"/>
          <w:lang w:val="uk-UA" w:eastAsia="ar-SA"/>
        </w:rPr>
        <w:t>Добринському</w:t>
      </w:r>
      <w:proofErr w:type="spellEnd"/>
      <w:r>
        <w:rPr>
          <w:sz w:val="24"/>
          <w:szCs w:val="24"/>
          <w:lang w:val="uk-UA" w:eastAsia="ar-SA"/>
        </w:rPr>
        <w:t xml:space="preserve"> Валентину Івановичу на розробку технічної документації із землеустрою по встановленню (відновленню) меж  земельної ділянки в натурі (на місцевості) для ведення особистого селянського господарства в селі </w:t>
      </w:r>
      <w:proofErr w:type="spellStart"/>
      <w:r>
        <w:rPr>
          <w:sz w:val="24"/>
          <w:szCs w:val="24"/>
          <w:lang w:val="uk-UA" w:eastAsia="ar-SA"/>
        </w:rPr>
        <w:t>Моквинські</w:t>
      </w:r>
      <w:proofErr w:type="spellEnd"/>
      <w:r>
        <w:rPr>
          <w:sz w:val="24"/>
          <w:szCs w:val="24"/>
          <w:lang w:val="uk-UA" w:eastAsia="ar-SA"/>
        </w:rPr>
        <w:t xml:space="preserve"> Хутори, загальною площею 1.1000га, в тому числі: в урочищах «</w:t>
      </w:r>
      <w:proofErr w:type="spellStart"/>
      <w:r>
        <w:rPr>
          <w:sz w:val="24"/>
          <w:szCs w:val="24"/>
          <w:lang w:val="uk-UA" w:eastAsia="ar-SA"/>
        </w:rPr>
        <w:t>Матіївка</w:t>
      </w:r>
      <w:proofErr w:type="spellEnd"/>
      <w:r>
        <w:rPr>
          <w:sz w:val="24"/>
          <w:szCs w:val="24"/>
          <w:lang w:val="uk-UA" w:eastAsia="ar-SA"/>
        </w:rPr>
        <w:t xml:space="preserve">» площею 0.2658га, «Біля </w:t>
      </w:r>
      <w:proofErr w:type="spellStart"/>
      <w:r>
        <w:rPr>
          <w:sz w:val="24"/>
          <w:szCs w:val="24"/>
          <w:lang w:val="uk-UA" w:eastAsia="ar-SA"/>
        </w:rPr>
        <w:t>Башні</w:t>
      </w:r>
      <w:proofErr w:type="spellEnd"/>
      <w:r>
        <w:rPr>
          <w:sz w:val="24"/>
          <w:szCs w:val="24"/>
          <w:lang w:val="uk-UA" w:eastAsia="ar-SA"/>
        </w:rPr>
        <w:t xml:space="preserve">» площею 0.0900га, «Біля бона» площею 0.3142га, «За боном» площею 0.4300га, за рахунок земель сільськогосподарського призначення </w:t>
      </w:r>
      <w:proofErr w:type="spellStart"/>
      <w:r>
        <w:rPr>
          <w:sz w:val="24"/>
          <w:szCs w:val="24"/>
          <w:lang w:val="uk-UA" w:eastAsia="ar-SA"/>
        </w:rPr>
        <w:t>Пісківської</w:t>
      </w:r>
      <w:proofErr w:type="spellEnd"/>
      <w:r>
        <w:rPr>
          <w:sz w:val="24"/>
          <w:szCs w:val="24"/>
          <w:lang w:val="uk-UA" w:eastAsia="ar-SA"/>
        </w:rPr>
        <w:t xml:space="preserve"> сільської ради </w:t>
      </w:r>
      <w:proofErr w:type="spellStart"/>
      <w:r>
        <w:rPr>
          <w:sz w:val="24"/>
          <w:szCs w:val="24"/>
          <w:lang w:val="uk-UA" w:eastAsia="ar-SA"/>
        </w:rPr>
        <w:t>Костопільського</w:t>
      </w:r>
      <w:proofErr w:type="spellEnd"/>
      <w:r>
        <w:rPr>
          <w:sz w:val="24"/>
          <w:szCs w:val="24"/>
          <w:lang w:val="uk-UA" w:eastAsia="ar-SA"/>
        </w:rPr>
        <w:t xml:space="preserve"> району  Рівненської області.</w:t>
      </w:r>
    </w:p>
    <w:p w:rsidR="00391C79" w:rsidRDefault="00391C79" w:rsidP="00391C79">
      <w:pPr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 xml:space="preserve">2.Громадянину </w:t>
      </w:r>
      <w:proofErr w:type="spellStart"/>
      <w:r>
        <w:rPr>
          <w:sz w:val="24"/>
          <w:szCs w:val="24"/>
          <w:lang w:val="uk-UA" w:eastAsia="ar-SA"/>
        </w:rPr>
        <w:t>Добринському</w:t>
      </w:r>
      <w:proofErr w:type="spellEnd"/>
      <w:r>
        <w:rPr>
          <w:sz w:val="24"/>
          <w:szCs w:val="24"/>
          <w:lang w:val="uk-UA" w:eastAsia="ar-SA"/>
        </w:rPr>
        <w:t xml:space="preserve"> Валентину Івановичу в десятиденний термін з дати прийняття рішення звернутися до організації, яка має ліцензію та сертифікованого інженера-землевпорядника згідно із законом, для розроблення технічної документації із землеустрою по встановленню (відновленню) меж земельної ділянки в натурі (на місцевості) для ведення особистого селянського господарства в селі </w:t>
      </w:r>
      <w:proofErr w:type="spellStart"/>
      <w:r>
        <w:rPr>
          <w:sz w:val="24"/>
          <w:szCs w:val="24"/>
          <w:lang w:val="uk-UA" w:eastAsia="ar-SA"/>
        </w:rPr>
        <w:t>Моквинські</w:t>
      </w:r>
      <w:proofErr w:type="spellEnd"/>
      <w:r>
        <w:rPr>
          <w:sz w:val="24"/>
          <w:szCs w:val="24"/>
          <w:lang w:val="uk-UA" w:eastAsia="ar-SA"/>
        </w:rPr>
        <w:t xml:space="preserve"> Хутори, загальною площею 1.1000га, в тому числі: в урочищах  «</w:t>
      </w:r>
      <w:proofErr w:type="spellStart"/>
      <w:r>
        <w:rPr>
          <w:sz w:val="24"/>
          <w:szCs w:val="24"/>
          <w:lang w:val="uk-UA" w:eastAsia="ar-SA"/>
        </w:rPr>
        <w:t>Матіївка</w:t>
      </w:r>
      <w:proofErr w:type="spellEnd"/>
      <w:r>
        <w:rPr>
          <w:sz w:val="24"/>
          <w:szCs w:val="24"/>
          <w:lang w:val="uk-UA" w:eastAsia="ar-SA"/>
        </w:rPr>
        <w:t xml:space="preserve">» площею 0.2658га, «Біля </w:t>
      </w:r>
      <w:proofErr w:type="spellStart"/>
      <w:r>
        <w:rPr>
          <w:sz w:val="24"/>
          <w:szCs w:val="24"/>
          <w:lang w:val="uk-UA" w:eastAsia="ar-SA"/>
        </w:rPr>
        <w:t>Башні</w:t>
      </w:r>
      <w:proofErr w:type="spellEnd"/>
      <w:r>
        <w:rPr>
          <w:sz w:val="24"/>
          <w:szCs w:val="24"/>
          <w:lang w:val="uk-UA" w:eastAsia="ar-SA"/>
        </w:rPr>
        <w:t xml:space="preserve">» площею 0.0900га, «Біля бона» площею 0.3142га, «За боном» площею 0.4300га, за рахунок </w:t>
      </w:r>
      <w:proofErr w:type="spellStart"/>
      <w:r>
        <w:rPr>
          <w:sz w:val="24"/>
          <w:szCs w:val="24"/>
          <w:lang w:val="uk-UA" w:eastAsia="ar-SA"/>
        </w:rPr>
        <w:t>земельсільськогосподарського</w:t>
      </w:r>
      <w:proofErr w:type="spellEnd"/>
      <w:r>
        <w:rPr>
          <w:sz w:val="24"/>
          <w:szCs w:val="24"/>
          <w:lang w:val="uk-UA" w:eastAsia="ar-SA"/>
        </w:rPr>
        <w:t xml:space="preserve"> призначення </w:t>
      </w:r>
      <w:proofErr w:type="spellStart"/>
      <w:r>
        <w:rPr>
          <w:sz w:val="24"/>
          <w:szCs w:val="24"/>
          <w:lang w:val="uk-UA" w:eastAsia="ar-SA"/>
        </w:rPr>
        <w:t>Пісківської</w:t>
      </w:r>
      <w:proofErr w:type="spellEnd"/>
      <w:r>
        <w:rPr>
          <w:sz w:val="24"/>
          <w:szCs w:val="24"/>
          <w:lang w:val="uk-UA" w:eastAsia="ar-SA"/>
        </w:rPr>
        <w:t xml:space="preserve"> сільської ради </w:t>
      </w:r>
      <w:proofErr w:type="spellStart"/>
      <w:r>
        <w:rPr>
          <w:sz w:val="24"/>
          <w:szCs w:val="24"/>
          <w:lang w:val="uk-UA" w:eastAsia="ar-SA"/>
        </w:rPr>
        <w:t>Костопільського</w:t>
      </w:r>
      <w:proofErr w:type="spellEnd"/>
      <w:r>
        <w:rPr>
          <w:sz w:val="24"/>
          <w:szCs w:val="24"/>
          <w:lang w:val="uk-UA" w:eastAsia="ar-SA"/>
        </w:rPr>
        <w:t xml:space="preserve"> району  Рівненської області.</w:t>
      </w:r>
    </w:p>
    <w:p w:rsidR="00391C79" w:rsidRDefault="00391C79" w:rsidP="00391C79">
      <w:pPr>
        <w:suppressAutoHyphens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ar-SA"/>
        </w:rPr>
        <w:t xml:space="preserve">3.Контроль за виконанням даного рішення  доручити постійній  комісії із питань  </w:t>
      </w:r>
      <w:r>
        <w:rPr>
          <w:rFonts w:eastAsiaTheme="minorEastAsia"/>
          <w:sz w:val="24"/>
          <w:szCs w:val="24"/>
          <w:lang w:val="uk-UA" w:eastAsia="ru-RU"/>
        </w:rPr>
        <w:t>земельних відносин, екології, охорони навколишнього природного середовища, житлово-комунального господарства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 w:eastAsia="ar-SA"/>
        </w:rPr>
        <w:t xml:space="preserve">(голова  комісії  Чайковська Н.М.), спеціалісту – землевпоряднику </w:t>
      </w:r>
      <w:proofErr w:type="spellStart"/>
      <w:r>
        <w:rPr>
          <w:sz w:val="24"/>
          <w:szCs w:val="24"/>
          <w:lang w:val="uk-UA" w:eastAsia="ar-SA"/>
        </w:rPr>
        <w:t>Пісківської</w:t>
      </w:r>
      <w:proofErr w:type="spellEnd"/>
      <w:r>
        <w:rPr>
          <w:sz w:val="24"/>
          <w:szCs w:val="24"/>
          <w:lang w:val="uk-UA" w:eastAsia="ar-SA"/>
        </w:rPr>
        <w:t xml:space="preserve">  сільської  ради  Скороход Л.В. </w:t>
      </w:r>
    </w:p>
    <w:p w:rsidR="00391C79" w:rsidRDefault="00391C79" w:rsidP="00391C79">
      <w:pPr>
        <w:rPr>
          <w:b/>
          <w:szCs w:val="28"/>
          <w:lang w:val="uk-UA" w:eastAsia="ar-SA"/>
        </w:rPr>
      </w:pPr>
    </w:p>
    <w:p w:rsidR="00391C79" w:rsidRDefault="00391C79" w:rsidP="00391C79">
      <w:pPr>
        <w:rPr>
          <w:b/>
          <w:color w:val="000000"/>
          <w:szCs w:val="28"/>
          <w:lang w:val="uk-UA" w:eastAsia="ar-SA"/>
        </w:rPr>
      </w:pPr>
      <w:r>
        <w:rPr>
          <w:b/>
          <w:szCs w:val="28"/>
          <w:lang w:val="uk-UA" w:eastAsia="ar-SA"/>
        </w:rPr>
        <w:t xml:space="preserve">Сільський голова :                                                                   В. </w:t>
      </w:r>
      <w:proofErr w:type="spellStart"/>
      <w:r>
        <w:rPr>
          <w:b/>
          <w:szCs w:val="28"/>
          <w:lang w:val="uk-UA" w:eastAsia="ar-SA"/>
        </w:rPr>
        <w:t>Ярмольчук</w:t>
      </w:r>
      <w:proofErr w:type="spellEnd"/>
    </w:p>
    <w:p w:rsidR="0098521D" w:rsidRPr="00391C79" w:rsidRDefault="0098521D" w:rsidP="00391C79">
      <w:pPr>
        <w:rPr>
          <w:szCs w:val="28"/>
          <w:lang w:val="uk-UA"/>
        </w:rPr>
      </w:pPr>
    </w:p>
    <w:sectPr w:rsidR="0098521D" w:rsidRPr="00391C79" w:rsidSect="00403A8D">
      <w:pgSz w:w="12240" w:h="15840"/>
      <w:pgMar w:top="851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521D"/>
    <w:rsid w:val="000E2E90"/>
    <w:rsid w:val="001443D1"/>
    <w:rsid w:val="00391C79"/>
    <w:rsid w:val="00403A8D"/>
    <w:rsid w:val="00443A8C"/>
    <w:rsid w:val="004C6852"/>
    <w:rsid w:val="005A50EA"/>
    <w:rsid w:val="005A610B"/>
    <w:rsid w:val="00682495"/>
    <w:rsid w:val="0098521D"/>
    <w:rsid w:val="00B3115F"/>
    <w:rsid w:val="00E011D5"/>
    <w:rsid w:val="00E57137"/>
    <w:rsid w:val="00E71003"/>
    <w:rsid w:val="00EE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1D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3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Леся</cp:lastModifiedBy>
  <cp:revision>9</cp:revision>
  <dcterms:created xsi:type="dcterms:W3CDTF">2017-12-26T14:53:00Z</dcterms:created>
  <dcterms:modified xsi:type="dcterms:W3CDTF">2017-12-29T08:50:00Z</dcterms:modified>
</cp:coreProperties>
</file>