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center"/>
        <w:rPr>
          <w:szCs w:val="28"/>
          <w:lang w:val="uk-UA"/>
        </w:rPr>
      </w:pPr>
      <w:r w:rsidRPr="00530DBE">
        <w:rPr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>
            <v:imagedata r:id="rId5" o:title="" grayscale="t" bilevel="t"/>
          </v:shape>
          <o:OLEObject Type="Embed" ProgID="MSPhotoEd.3" ShapeID="_x0000_i1025" DrawAspect="Content" ObjectID="_1557129567" r:id="rId6"/>
        </w:objec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К Р А Ї Н А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СІЛЬСЬКА РАДА</w:t>
      </w:r>
    </w:p>
    <w:p w:rsidR="000973E0" w:rsidRDefault="000973E0" w:rsidP="000973E0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району Рівненської області</w:t>
      </w:r>
    </w:p>
    <w:p w:rsidR="000973E0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/Восьме скликання/</w:t>
      </w:r>
    </w:p>
    <w:p w:rsidR="000973E0" w:rsidRPr="00CA0517" w:rsidRDefault="000973E0" w:rsidP="000973E0">
      <w:pPr>
        <w:jc w:val="center"/>
        <w:rPr>
          <w:lang w:val="uk-UA"/>
        </w:rPr>
      </w:pPr>
      <w:r w:rsidRPr="00CA0517">
        <w:rPr>
          <w:lang w:val="uk-UA"/>
        </w:rPr>
        <w:t>(</w:t>
      </w:r>
      <w:r>
        <w:rPr>
          <w:lang w:val="uk-UA"/>
        </w:rPr>
        <w:t>Четверта</w:t>
      </w:r>
      <w:r w:rsidRPr="00CA0517">
        <w:rPr>
          <w:lang w:val="uk-UA"/>
        </w:rPr>
        <w:t xml:space="preserve"> сесія )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0973E0" w:rsidRDefault="000973E0" w:rsidP="000973E0">
      <w:pPr>
        <w:tabs>
          <w:tab w:val="left" w:pos="621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23 грудня 2016 року</w:t>
      </w:r>
      <w:r>
        <w:rPr>
          <w:b/>
          <w:szCs w:val="28"/>
          <w:lang w:val="uk-UA"/>
        </w:rPr>
        <w:tab/>
        <w:t xml:space="preserve">               №67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 Про Програму </w:t>
      </w:r>
      <w:proofErr w:type="spellStart"/>
      <w:r>
        <w:rPr>
          <w:szCs w:val="28"/>
          <w:lang w:val="uk-UA"/>
        </w:rPr>
        <w:t>„Шкільний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автобус”</w:t>
      </w:r>
      <w:proofErr w:type="spellEnd"/>
    </w:p>
    <w:p w:rsidR="000973E0" w:rsidRPr="000D2E22" w:rsidRDefault="000973E0" w:rsidP="000973E0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 на 2017рік на території  </w:t>
      </w:r>
      <w:proofErr w:type="spellStart"/>
      <w:r>
        <w:rPr>
          <w:szCs w:val="28"/>
          <w:lang w:val="uk-UA"/>
        </w:rPr>
        <w:t>Пісківської</w:t>
      </w:r>
      <w:proofErr w:type="spellEnd"/>
    </w:p>
    <w:p w:rsidR="000973E0" w:rsidRPr="00E95639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сільської ради</w:t>
      </w: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Керуючись Законами України „ Про місцеве самоврядування в Україні ”,</w:t>
      </w: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„ Про освіту ”, „ Про загальну середню освіту ”, сільська рада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</w:t>
      </w:r>
      <w:r w:rsidRPr="000D2E22">
        <w:rPr>
          <w:b/>
          <w:szCs w:val="28"/>
          <w:lang w:val="uk-UA"/>
        </w:rPr>
        <w:t>в и р і ш и л а</w:t>
      </w:r>
      <w:r>
        <w:rPr>
          <w:szCs w:val="28"/>
          <w:lang w:val="uk-UA"/>
        </w:rPr>
        <w:t xml:space="preserve"> :</w:t>
      </w:r>
    </w:p>
    <w:p w:rsidR="000973E0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Затвердити Програму „ Шкільний автобус ” на 2017рік на  території 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(додається);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Сільський голова                                   В.В.</w:t>
      </w:r>
      <w:proofErr w:type="spellStart"/>
      <w:r>
        <w:rPr>
          <w:szCs w:val="28"/>
          <w:lang w:val="uk-UA"/>
        </w:rPr>
        <w:t>Ярмольчук</w:t>
      </w:r>
      <w:proofErr w:type="spellEnd"/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tabs>
          <w:tab w:val="left" w:pos="2220"/>
        </w:tabs>
        <w:rPr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rPr>
          <w:lang w:val="uk-UA"/>
        </w:rPr>
      </w:pPr>
    </w:p>
    <w:p w:rsidR="000973E0" w:rsidRDefault="000973E0" w:rsidP="000973E0">
      <w:pPr>
        <w:rPr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0973E0">
      <w:pPr>
        <w:tabs>
          <w:tab w:val="left" w:pos="1140"/>
        </w:tabs>
        <w:rPr>
          <w:b/>
          <w:szCs w:val="28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40DF6"/>
    <w:rsid w:val="003A5FAD"/>
    <w:rsid w:val="0044675A"/>
    <w:rsid w:val="004505D0"/>
    <w:rsid w:val="00530DBE"/>
    <w:rsid w:val="005A16DF"/>
    <w:rsid w:val="008F3875"/>
    <w:rsid w:val="0094755A"/>
    <w:rsid w:val="00976FF0"/>
    <w:rsid w:val="00986452"/>
    <w:rsid w:val="00B0592F"/>
    <w:rsid w:val="00BD32F9"/>
    <w:rsid w:val="00BE04DD"/>
    <w:rsid w:val="00D25A5D"/>
    <w:rsid w:val="00DE10C6"/>
    <w:rsid w:val="00E8412D"/>
    <w:rsid w:val="00EC62E9"/>
    <w:rsid w:val="00F35A06"/>
    <w:rsid w:val="00F918E1"/>
    <w:rsid w:val="00FA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2017-05-24T08:13:00Z</dcterms:modified>
</cp:coreProperties>
</file>