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4505D0" w:rsidRPr="00BB62B7" w:rsidRDefault="004505D0" w:rsidP="004505D0">
      <w:pPr>
        <w:jc w:val="center"/>
        <w:rPr>
          <w:color w:val="000000"/>
          <w:szCs w:val="28"/>
        </w:rPr>
      </w:pPr>
      <w:r w:rsidRPr="00BB62B7">
        <w:rPr>
          <w:color w:val="000000"/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1.6pt" o:ole="">
            <v:imagedata r:id="rId5" o:title="" grayscale="t" bilevel="t"/>
          </v:shape>
          <o:OLEObject Type="Embed" ProgID="MSPhotoEd.3" ShapeID="_x0000_i1025" DrawAspect="Content" ObjectID="_1557128458" r:id="rId6"/>
        </w:object>
      </w:r>
    </w:p>
    <w:p w:rsidR="004505D0" w:rsidRPr="00BB62B7" w:rsidRDefault="004505D0" w:rsidP="004505D0">
      <w:pPr>
        <w:jc w:val="center"/>
        <w:rPr>
          <w:b/>
          <w:szCs w:val="28"/>
        </w:rPr>
      </w:pPr>
      <w:r w:rsidRPr="00BB62B7">
        <w:rPr>
          <w:b/>
          <w:szCs w:val="28"/>
        </w:rPr>
        <w:t xml:space="preserve">У К </w:t>
      </w:r>
      <w:proofErr w:type="gramStart"/>
      <w:r w:rsidRPr="00BB62B7">
        <w:rPr>
          <w:b/>
          <w:szCs w:val="28"/>
        </w:rPr>
        <w:t>Р</w:t>
      </w:r>
      <w:proofErr w:type="gramEnd"/>
      <w:r w:rsidRPr="00BB62B7">
        <w:rPr>
          <w:b/>
          <w:szCs w:val="28"/>
        </w:rPr>
        <w:t xml:space="preserve"> А Ї Н А</w:t>
      </w:r>
    </w:p>
    <w:p w:rsidR="004505D0" w:rsidRPr="00BB62B7" w:rsidRDefault="004505D0" w:rsidP="004505D0">
      <w:pPr>
        <w:jc w:val="center"/>
        <w:rPr>
          <w:b/>
          <w:szCs w:val="28"/>
        </w:rPr>
      </w:pPr>
      <w:proofErr w:type="gramStart"/>
      <w:r w:rsidRPr="00BB62B7">
        <w:rPr>
          <w:b/>
          <w:szCs w:val="28"/>
        </w:rPr>
        <w:t>П</w:t>
      </w:r>
      <w:proofErr w:type="gramEnd"/>
      <w:r w:rsidRPr="00BB62B7">
        <w:rPr>
          <w:b/>
          <w:szCs w:val="28"/>
        </w:rPr>
        <w:t>ІСКІВСЬКА   СІЛЬСЬКА  РАДА</w:t>
      </w:r>
    </w:p>
    <w:p w:rsidR="004505D0" w:rsidRPr="00BB62B7" w:rsidRDefault="004505D0" w:rsidP="004505D0">
      <w:pPr>
        <w:jc w:val="center"/>
        <w:rPr>
          <w:b/>
          <w:szCs w:val="28"/>
        </w:rPr>
      </w:pPr>
      <w:r w:rsidRPr="00BB62B7">
        <w:rPr>
          <w:b/>
          <w:szCs w:val="28"/>
        </w:rPr>
        <w:t xml:space="preserve">КОСТОПІЛЬСЬКОГО   РАЙОНУ    </w:t>
      </w:r>
      <w:proofErr w:type="gramStart"/>
      <w:r w:rsidRPr="00BB62B7">
        <w:rPr>
          <w:b/>
          <w:szCs w:val="28"/>
        </w:rPr>
        <w:t>Р</w:t>
      </w:r>
      <w:proofErr w:type="gramEnd"/>
      <w:r w:rsidRPr="00BB62B7">
        <w:rPr>
          <w:b/>
          <w:szCs w:val="28"/>
        </w:rPr>
        <w:t>ІВНЕНСЬКОЇ  ОБЛАСТІ</w:t>
      </w:r>
    </w:p>
    <w:p w:rsidR="004505D0" w:rsidRPr="00BB62B7" w:rsidRDefault="004505D0" w:rsidP="004505D0">
      <w:pPr>
        <w:jc w:val="center"/>
        <w:rPr>
          <w:b/>
          <w:szCs w:val="28"/>
        </w:rPr>
      </w:pPr>
      <w:r w:rsidRPr="00BB62B7">
        <w:rPr>
          <w:b/>
          <w:szCs w:val="28"/>
        </w:rPr>
        <w:t>(</w:t>
      </w:r>
      <w:proofErr w:type="spellStart"/>
      <w:r>
        <w:rPr>
          <w:b/>
          <w:szCs w:val="28"/>
        </w:rPr>
        <w:t>восьме</w:t>
      </w:r>
      <w:proofErr w:type="spellEnd"/>
      <w:r w:rsidRPr="00BB62B7">
        <w:rPr>
          <w:b/>
          <w:szCs w:val="28"/>
        </w:rPr>
        <w:t xml:space="preserve"> </w:t>
      </w:r>
      <w:proofErr w:type="spellStart"/>
      <w:r w:rsidRPr="00BB62B7">
        <w:rPr>
          <w:b/>
          <w:szCs w:val="28"/>
        </w:rPr>
        <w:t>скликання</w:t>
      </w:r>
      <w:proofErr w:type="spellEnd"/>
      <w:proofErr w:type="gramStart"/>
      <w:r w:rsidRPr="00BB62B7">
        <w:rPr>
          <w:b/>
          <w:szCs w:val="28"/>
        </w:rPr>
        <w:t xml:space="preserve"> )</w:t>
      </w:r>
      <w:proofErr w:type="gramEnd"/>
    </w:p>
    <w:p w:rsidR="004505D0" w:rsidRPr="00BB62B7" w:rsidRDefault="004505D0" w:rsidP="004505D0">
      <w:pPr>
        <w:jc w:val="center"/>
        <w:rPr>
          <w:b/>
          <w:szCs w:val="28"/>
        </w:rPr>
      </w:pPr>
    </w:p>
    <w:p w:rsidR="004505D0" w:rsidRPr="00136CF3" w:rsidRDefault="004505D0" w:rsidP="004505D0">
      <w:pPr>
        <w:jc w:val="center"/>
        <w:rPr>
          <w:b/>
          <w:szCs w:val="28"/>
        </w:rPr>
      </w:pPr>
      <w:r w:rsidRPr="00BB62B7">
        <w:rPr>
          <w:b/>
          <w:szCs w:val="28"/>
        </w:rPr>
        <w:t xml:space="preserve">Р І Ш Е Н </w:t>
      </w:r>
      <w:proofErr w:type="spellStart"/>
      <w:proofErr w:type="gramStart"/>
      <w:r w:rsidRPr="00BB62B7">
        <w:rPr>
          <w:b/>
          <w:szCs w:val="28"/>
        </w:rPr>
        <w:t>Н</w:t>
      </w:r>
      <w:proofErr w:type="spellEnd"/>
      <w:proofErr w:type="gramEnd"/>
      <w:r w:rsidRPr="00BB62B7">
        <w:rPr>
          <w:b/>
          <w:szCs w:val="28"/>
        </w:rPr>
        <w:t xml:space="preserve"> Я</w:t>
      </w:r>
    </w:p>
    <w:p w:rsidR="004505D0" w:rsidRDefault="004505D0" w:rsidP="004505D0"/>
    <w:p w:rsidR="004505D0" w:rsidRPr="00704F05" w:rsidRDefault="004505D0" w:rsidP="004505D0">
      <w:pPr>
        <w:rPr>
          <w:b/>
        </w:rPr>
      </w:pPr>
      <w:r>
        <w:rPr>
          <w:b/>
        </w:rPr>
        <w:t xml:space="preserve">23 </w:t>
      </w:r>
      <w:proofErr w:type="spellStart"/>
      <w:r>
        <w:rPr>
          <w:b/>
        </w:rPr>
        <w:t>грудня</w:t>
      </w:r>
      <w:proofErr w:type="spellEnd"/>
      <w:r>
        <w:rPr>
          <w:b/>
        </w:rPr>
        <w:t xml:space="preserve"> </w:t>
      </w:r>
      <w:r w:rsidRPr="00704F05">
        <w:rPr>
          <w:b/>
        </w:rPr>
        <w:t xml:space="preserve"> 201</w:t>
      </w:r>
      <w:r>
        <w:rPr>
          <w:b/>
        </w:rPr>
        <w:t>6</w:t>
      </w:r>
      <w:r w:rsidRPr="00704F05">
        <w:rPr>
          <w:b/>
        </w:rPr>
        <w:t xml:space="preserve"> року</w:t>
      </w:r>
      <w:r w:rsidRPr="00704F05">
        <w:rPr>
          <w:b/>
        </w:rPr>
        <w:tab/>
      </w:r>
      <w:r w:rsidRPr="00704F05">
        <w:rPr>
          <w:b/>
        </w:rPr>
        <w:tab/>
      </w:r>
      <w:r w:rsidRPr="00704F05">
        <w:rPr>
          <w:b/>
        </w:rPr>
        <w:tab/>
      </w:r>
      <w:r w:rsidRPr="00704F05">
        <w:rPr>
          <w:b/>
        </w:rPr>
        <w:tab/>
      </w:r>
      <w:r w:rsidRPr="00704F05">
        <w:rPr>
          <w:b/>
        </w:rPr>
        <w:tab/>
      </w:r>
      <w:r w:rsidRPr="00704F05">
        <w:rPr>
          <w:b/>
        </w:rPr>
        <w:tab/>
      </w:r>
      <w:r w:rsidRPr="00704F05">
        <w:rPr>
          <w:b/>
        </w:rPr>
        <w:tab/>
      </w:r>
      <w:r w:rsidRPr="00704F05">
        <w:rPr>
          <w:b/>
        </w:rPr>
        <w:tab/>
      </w:r>
      <w:r w:rsidRPr="00704F05">
        <w:rPr>
          <w:b/>
        </w:rPr>
        <w:tab/>
        <w:t xml:space="preserve"> </w:t>
      </w:r>
      <w:r w:rsidRPr="004D36DE">
        <w:rPr>
          <w:b/>
        </w:rPr>
        <w:t>№</w:t>
      </w:r>
      <w:r>
        <w:rPr>
          <w:b/>
        </w:rPr>
        <w:t>74</w:t>
      </w:r>
      <w:r w:rsidRPr="00704F05">
        <w:rPr>
          <w:b/>
        </w:rPr>
        <w:t xml:space="preserve"> </w:t>
      </w:r>
    </w:p>
    <w:p w:rsidR="004505D0" w:rsidRPr="00F8770D" w:rsidRDefault="004505D0" w:rsidP="004505D0">
      <w:pPr>
        <w:rPr>
          <w:sz w:val="20"/>
        </w:rPr>
      </w:pPr>
    </w:p>
    <w:p w:rsidR="004505D0" w:rsidRPr="004D36DE" w:rsidRDefault="004505D0" w:rsidP="004505D0">
      <w:pPr>
        <w:rPr>
          <w:b/>
        </w:rPr>
      </w:pPr>
      <w:r w:rsidRPr="004D36DE">
        <w:rPr>
          <w:b/>
        </w:rPr>
        <w:t xml:space="preserve">Про </w:t>
      </w:r>
      <w:proofErr w:type="spellStart"/>
      <w:r w:rsidRPr="004D36DE">
        <w:rPr>
          <w:b/>
        </w:rPr>
        <w:t>встановлення</w:t>
      </w:r>
      <w:proofErr w:type="spellEnd"/>
      <w:r w:rsidRPr="004D36DE">
        <w:rPr>
          <w:b/>
        </w:rPr>
        <w:t xml:space="preserve"> </w:t>
      </w:r>
      <w:proofErr w:type="spellStart"/>
      <w:r w:rsidRPr="004D36DE">
        <w:rPr>
          <w:b/>
        </w:rPr>
        <w:t>податку</w:t>
      </w:r>
      <w:proofErr w:type="spellEnd"/>
      <w:r w:rsidRPr="004D36DE">
        <w:rPr>
          <w:b/>
        </w:rPr>
        <w:t xml:space="preserve"> </w:t>
      </w:r>
    </w:p>
    <w:p w:rsidR="004505D0" w:rsidRPr="004D36DE" w:rsidRDefault="004505D0" w:rsidP="004505D0">
      <w:pPr>
        <w:rPr>
          <w:b/>
        </w:rPr>
      </w:pPr>
      <w:r w:rsidRPr="004D36DE">
        <w:rPr>
          <w:b/>
        </w:rPr>
        <w:t xml:space="preserve">на </w:t>
      </w:r>
      <w:proofErr w:type="spellStart"/>
      <w:r w:rsidRPr="004D36DE">
        <w:rPr>
          <w:b/>
        </w:rPr>
        <w:t>майно</w:t>
      </w:r>
      <w:proofErr w:type="spellEnd"/>
      <w:r w:rsidRPr="004D36DE">
        <w:rPr>
          <w:b/>
        </w:rPr>
        <w:t xml:space="preserve"> в </w:t>
      </w:r>
      <w:proofErr w:type="spellStart"/>
      <w:r w:rsidRPr="004D36DE">
        <w:rPr>
          <w:b/>
        </w:rPr>
        <w:t>частині</w:t>
      </w:r>
      <w:proofErr w:type="spellEnd"/>
      <w:r w:rsidRPr="004D36DE">
        <w:rPr>
          <w:b/>
        </w:rPr>
        <w:t xml:space="preserve"> </w:t>
      </w:r>
      <w:proofErr w:type="spellStart"/>
      <w:r w:rsidRPr="004D36DE">
        <w:rPr>
          <w:b/>
        </w:rPr>
        <w:t>податку</w:t>
      </w:r>
      <w:proofErr w:type="spellEnd"/>
      <w:r w:rsidRPr="004D36DE">
        <w:rPr>
          <w:b/>
        </w:rPr>
        <w:t xml:space="preserve"> </w:t>
      </w:r>
    </w:p>
    <w:p w:rsidR="004505D0" w:rsidRPr="004D36DE" w:rsidRDefault="004505D0" w:rsidP="004505D0">
      <w:pPr>
        <w:rPr>
          <w:b/>
        </w:rPr>
      </w:pPr>
      <w:r w:rsidRPr="004D36DE">
        <w:rPr>
          <w:b/>
        </w:rPr>
        <w:t xml:space="preserve">на </w:t>
      </w:r>
      <w:proofErr w:type="spellStart"/>
      <w:r w:rsidRPr="004D36DE">
        <w:rPr>
          <w:b/>
        </w:rPr>
        <w:t>нерухоме</w:t>
      </w:r>
      <w:proofErr w:type="spellEnd"/>
      <w:r w:rsidRPr="004D36DE">
        <w:rPr>
          <w:b/>
        </w:rPr>
        <w:t xml:space="preserve"> </w:t>
      </w:r>
      <w:proofErr w:type="spellStart"/>
      <w:r w:rsidRPr="004D36DE">
        <w:rPr>
          <w:b/>
        </w:rPr>
        <w:t>майно</w:t>
      </w:r>
      <w:proofErr w:type="spellEnd"/>
      <w:r w:rsidRPr="004D36DE">
        <w:rPr>
          <w:b/>
        </w:rPr>
        <w:t xml:space="preserve">, </w:t>
      </w:r>
      <w:proofErr w:type="spellStart"/>
      <w:r w:rsidRPr="004D36DE">
        <w:rPr>
          <w:b/>
        </w:rPr>
        <w:t>відмінне</w:t>
      </w:r>
      <w:proofErr w:type="spellEnd"/>
      <w:r w:rsidRPr="004D36DE">
        <w:rPr>
          <w:b/>
        </w:rPr>
        <w:t xml:space="preserve"> </w:t>
      </w:r>
    </w:p>
    <w:p w:rsidR="004505D0" w:rsidRPr="004D36DE" w:rsidRDefault="004505D0" w:rsidP="004505D0">
      <w:pPr>
        <w:rPr>
          <w:b/>
        </w:rPr>
      </w:pPr>
      <w:proofErr w:type="spellStart"/>
      <w:r w:rsidRPr="004D36DE">
        <w:rPr>
          <w:b/>
        </w:rPr>
        <w:t>від</w:t>
      </w:r>
      <w:proofErr w:type="spellEnd"/>
      <w:r w:rsidRPr="004D36DE">
        <w:rPr>
          <w:b/>
        </w:rPr>
        <w:t xml:space="preserve"> </w:t>
      </w:r>
      <w:proofErr w:type="spellStart"/>
      <w:r w:rsidRPr="004D36DE">
        <w:rPr>
          <w:b/>
        </w:rPr>
        <w:t>земельної</w:t>
      </w:r>
      <w:proofErr w:type="spellEnd"/>
      <w:r w:rsidRPr="004D36DE">
        <w:rPr>
          <w:b/>
        </w:rPr>
        <w:t xml:space="preserve"> </w:t>
      </w:r>
      <w:proofErr w:type="spellStart"/>
      <w:r w:rsidRPr="004D36DE">
        <w:rPr>
          <w:b/>
        </w:rPr>
        <w:t>ділянки</w:t>
      </w:r>
      <w:proofErr w:type="spellEnd"/>
    </w:p>
    <w:p w:rsidR="004505D0" w:rsidRPr="00F8770D" w:rsidRDefault="004505D0" w:rsidP="004505D0">
      <w:pPr>
        <w:rPr>
          <w:sz w:val="20"/>
        </w:rPr>
      </w:pPr>
    </w:p>
    <w:p w:rsidR="004505D0" w:rsidRPr="00F8770D" w:rsidRDefault="004505D0" w:rsidP="004505D0">
      <w:pPr>
        <w:rPr>
          <w:sz w:val="20"/>
        </w:rPr>
      </w:pPr>
    </w:p>
    <w:p w:rsidR="004505D0" w:rsidRPr="001D0383" w:rsidRDefault="004505D0" w:rsidP="004505D0">
      <w:pPr>
        <w:ind w:firstLine="709"/>
        <w:jc w:val="both"/>
      </w:pPr>
      <w:proofErr w:type="spellStart"/>
      <w:r w:rsidRPr="00573537">
        <w:t>Відповідно</w:t>
      </w:r>
      <w:proofErr w:type="spellEnd"/>
      <w:r w:rsidRPr="00573537">
        <w:t xml:space="preserve"> до пункту 24 </w:t>
      </w:r>
      <w:proofErr w:type="spellStart"/>
      <w:r w:rsidRPr="00573537">
        <w:t>частини</w:t>
      </w:r>
      <w:proofErr w:type="spellEnd"/>
      <w:r w:rsidRPr="00573537">
        <w:t xml:space="preserve"> 1 </w:t>
      </w:r>
      <w:proofErr w:type="spellStart"/>
      <w:r w:rsidRPr="00573537">
        <w:t>статті</w:t>
      </w:r>
      <w:proofErr w:type="spellEnd"/>
      <w:r w:rsidRPr="00573537">
        <w:t xml:space="preserve"> 26 Закону </w:t>
      </w:r>
      <w:proofErr w:type="spellStart"/>
      <w:r w:rsidRPr="00573537">
        <w:t>України</w:t>
      </w:r>
      <w:proofErr w:type="spellEnd"/>
      <w:r w:rsidRPr="00573537">
        <w:t xml:space="preserve"> "Про </w:t>
      </w:r>
      <w:proofErr w:type="spellStart"/>
      <w:r w:rsidRPr="00573537">
        <w:t>місцеве</w:t>
      </w:r>
      <w:proofErr w:type="spellEnd"/>
      <w:r w:rsidRPr="00573537">
        <w:t xml:space="preserve"> </w:t>
      </w:r>
      <w:proofErr w:type="spellStart"/>
      <w:r w:rsidRPr="00573537">
        <w:t>самоврядування</w:t>
      </w:r>
      <w:proofErr w:type="spellEnd"/>
      <w:r w:rsidRPr="00573537">
        <w:t xml:space="preserve"> в </w:t>
      </w:r>
      <w:proofErr w:type="spellStart"/>
      <w:r w:rsidRPr="00573537">
        <w:t>Україні</w:t>
      </w:r>
      <w:proofErr w:type="spellEnd"/>
      <w:r w:rsidRPr="00573537">
        <w:t xml:space="preserve">",  </w:t>
      </w:r>
      <w:proofErr w:type="spellStart"/>
      <w:r w:rsidRPr="00573537">
        <w:t>Податкового</w:t>
      </w:r>
      <w:proofErr w:type="spellEnd"/>
      <w:r w:rsidRPr="00573537">
        <w:t xml:space="preserve"> кодексу </w:t>
      </w:r>
      <w:proofErr w:type="spellStart"/>
      <w:r w:rsidRPr="00573537">
        <w:t>України</w:t>
      </w:r>
      <w:proofErr w:type="spellEnd"/>
      <w:r>
        <w:t>,</w:t>
      </w:r>
      <w:r w:rsidRPr="00573537">
        <w:t xml:space="preserve"> </w:t>
      </w:r>
      <w:proofErr w:type="spellStart"/>
      <w:proofErr w:type="gramStart"/>
      <w:r>
        <w:t>р</w:t>
      </w:r>
      <w:proofErr w:type="gramEnd"/>
      <w:r>
        <w:t>ішенням</w:t>
      </w:r>
      <w:proofErr w:type="spellEnd"/>
      <w:r>
        <w:t xml:space="preserve"> </w:t>
      </w:r>
      <w:proofErr w:type="spellStart"/>
      <w:r>
        <w:t>Пісківської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26.02.2016 року №48 «Про </w:t>
      </w:r>
      <w:proofErr w:type="spellStart"/>
      <w:r>
        <w:t>добровільне</w:t>
      </w:r>
      <w:proofErr w:type="spellEnd"/>
      <w:r>
        <w:t xml:space="preserve"> </w:t>
      </w:r>
      <w:proofErr w:type="spellStart"/>
      <w:r>
        <w:t>об’єднання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громад» та  </w:t>
      </w:r>
      <w:proofErr w:type="spellStart"/>
      <w:r>
        <w:t>Пеньківської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26.02.2016 №34 «Про </w:t>
      </w:r>
      <w:proofErr w:type="spellStart"/>
      <w:r>
        <w:t>добровільне</w:t>
      </w:r>
      <w:proofErr w:type="spellEnd"/>
      <w:r>
        <w:t xml:space="preserve"> </w:t>
      </w:r>
      <w:proofErr w:type="spellStart"/>
      <w:r>
        <w:t>об’єднання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громад», </w:t>
      </w:r>
      <w:proofErr w:type="spellStart"/>
      <w:r w:rsidRPr="00573537">
        <w:t>з</w:t>
      </w:r>
      <w:proofErr w:type="spellEnd"/>
      <w:r w:rsidRPr="00573537">
        <w:t xml:space="preserve"> метою </w:t>
      </w:r>
      <w:proofErr w:type="spellStart"/>
      <w:r w:rsidRPr="00573537">
        <w:t>забезпечення</w:t>
      </w:r>
      <w:proofErr w:type="spellEnd"/>
      <w:r w:rsidRPr="00573537">
        <w:t xml:space="preserve"> </w:t>
      </w:r>
      <w:proofErr w:type="spellStart"/>
      <w:r w:rsidRPr="00573537">
        <w:t>надходжень</w:t>
      </w:r>
      <w:proofErr w:type="spellEnd"/>
      <w:r w:rsidRPr="00573537">
        <w:t xml:space="preserve"> до бюджету </w:t>
      </w:r>
      <w:r>
        <w:t xml:space="preserve">села  </w:t>
      </w:r>
      <w:proofErr w:type="spellStart"/>
      <w:proofErr w:type="gramStart"/>
      <w:r>
        <w:t>П</w:t>
      </w:r>
      <w:proofErr w:type="gramEnd"/>
      <w:r>
        <w:t>ісківська</w:t>
      </w:r>
      <w:proofErr w:type="spellEnd"/>
      <w:r>
        <w:t xml:space="preserve"> </w:t>
      </w:r>
      <w:proofErr w:type="spellStart"/>
      <w:r>
        <w:t>сільська</w:t>
      </w:r>
      <w:proofErr w:type="spellEnd"/>
      <w:r>
        <w:t xml:space="preserve"> </w:t>
      </w:r>
      <w:r w:rsidRPr="001D0383">
        <w:t>рада</w:t>
      </w:r>
      <w:r>
        <w:t>-</w:t>
      </w:r>
    </w:p>
    <w:p w:rsidR="004505D0" w:rsidRPr="007E2176" w:rsidRDefault="004505D0" w:rsidP="004505D0">
      <w:pPr>
        <w:spacing w:before="120" w:after="120"/>
        <w:jc w:val="center"/>
        <w:rPr>
          <w:sz w:val="30"/>
        </w:rPr>
      </w:pPr>
      <w:r w:rsidRPr="007E2176">
        <w:rPr>
          <w:sz w:val="30"/>
        </w:rPr>
        <w:t>ВИРІШИЛА:</w:t>
      </w:r>
    </w:p>
    <w:p w:rsidR="004505D0" w:rsidRDefault="004505D0" w:rsidP="004505D0">
      <w:pPr>
        <w:ind w:firstLine="709"/>
        <w:jc w:val="both"/>
      </w:pPr>
      <w:r>
        <w:t>1. </w:t>
      </w:r>
      <w:proofErr w:type="spellStart"/>
      <w:r>
        <w:t>Установити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1 </w:t>
      </w:r>
      <w:proofErr w:type="spellStart"/>
      <w:r>
        <w:t>січня</w:t>
      </w:r>
      <w:proofErr w:type="spellEnd"/>
      <w:r>
        <w:t xml:space="preserve"> 2017 року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ісківської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proofErr w:type="spellStart"/>
      <w:r>
        <w:t>податок</w:t>
      </w:r>
      <w:proofErr w:type="spellEnd"/>
      <w:r>
        <w:t xml:space="preserve"> на </w:t>
      </w:r>
      <w:proofErr w:type="spellStart"/>
      <w:r>
        <w:t>майно</w:t>
      </w:r>
      <w:proofErr w:type="spellEnd"/>
      <w:r>
        <w:t xml:space="preserve"> в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на </w:t>
      </w:r>
      <w:proofErr w:type="spellStart"/>
      <w:r>
        <w:t>нерухоме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, </w:t>
      </w:r>
      <w:proofErr w:type="spellStart"/>
      <w:r>
        <w:t>відмінне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>.</w:t>
      </w:r>
    </w:p>
    <w:p w:rsidR="004505D0" w:rsidRDefault="004505D0" w:rsidP="004505D0">
      <w:pPr>
        <w:ind w:firstLine="709"/>
        <w:jc w:val="both"/>
      </w:pPr>
      <w:r>
        <w:t xml:space="preserve">2.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про порядок </w:t>
      </w:r>
      <w:proofErr w:type="spellStart"/>
      <w:r>
        <w:t>справляння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на </w:t>
      </w:r>
      <w:proofErr w:type="spellStart"/>
      <w:r>
        <w:t>нерухоме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, </w:t>
      </w:r>
      <w:proofErr w:type="spellStart"/>
      <w:r>
        <w:t>відмінне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>.</w:t>
      </w:r>
    </w:p>
    <w:p w:rsidR="004505D0" w:rsidRDefault="004505D0" w:rsidP="004505D0">
      <w:pPr>
        <w:ind w:firstLine="709"/>
        <w:jc w:val="both"/>
      </w:pPr>
      <w:r>
        <w:t xml:space="preserve">3. </w:t>
      </w:r>
      <w:proofErr w:type="spellStart"/>
      <w:r>
        <w:t>Опублікувати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Пісківської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та </w:t>
      </w:r>
      <w:proofErr w:type="spellStart"/>
      <w:r>
        <w:t>оприлюднити</w:t>
      </w:r>
      <w:proofErr w:type="spellEnd"/>
      <w:r>
        <w:t xml:space="preserve"> на </w:t>
      </w:r>
      <w:proofErr w:type="spellStart"/>
      <w:r>
        <w:t>дошці</w:t>
      </w:r>
      <w:proofErr w:type="spellEnd"/>
      <w:r>
        <w:t xml:space="preserve"> </w:t>
      </w:r>
      <w:proofErr w:type="spellStart"/>
      <w:r>
        <w:t>оголошень</w:t>
      </w:r>
      <w:proofErr w:type="spellEnd"/>
      <w:r>
        <w:t>.</w:t>
      </w:r>
    </w:p>
    <w:p w:rsidR="004505D0" w:rsidRPr="00282D44" w:rsidRDefault="004505D0" w:rsidP="004505D0">
      <w:pPr>
        <w:ind w:firstLine="709"/>
        <w:jc w:val="both"/>
      </w:pPr>
      <w:r>
        <w:t>4. 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Пісківської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 №589 </w:t>
      </w:r>
      <w:proofErr w:type="spellStart"/>
      <w:r>
        <w:t>від</w:t>
      </w:r>
      <w:proofErr w:type="spellEnd"/>
      <w:r>
        <w:t xml:space="preserve"> 30.01.2015 року « Про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на </w:t>
      </w:r>
      <w:proofErr w:type="spellStart"/>
      <w:r>
        <w:t>майно</w:t>
      </w:r>
      <w:proofErr w:type="spellEnd"/>
      <w:r>
        <w:t xml:space="preserve"> в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на </w:t>
      </w:r>
      <w:proofErr w:type="spellStart"/>
      <w:r>
        <w:t>нерухоме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, </w:t>
      </w:r>
      <w:proofErr w:type="spellStart"/>
      <w:r>
        <w:t>відмінне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>» (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, </w:t>
      </w:r>
      <w:proofErr w:type="spellStart"/>
      <w:r>
        <w:t>внесеними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Пісківської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3 лютого 2016 року № 44) та </w:t>
      </w:r>
      <w:proofErr w:type="spellStart"/>
      <w:r>
        <w:t>рішення</w:t>
      </w:r>
      <w:proofErr w:type="spellEnd"/>
      <w:r>
        <w:t xml:space="preserve">  </w:t>
      </w:r>
      <w:proofErr w:type="spellStart"/>
      <w:r>
        <w:t>Пеньківської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ради№185 </w:t>
      </w:r>
      <w:proofErr w:type="spellStart"/>
      <w:r>
        <w:t>від</w:t>
      </w:r>
      <w:proofErr w:type="spellEnd"/>
      <w:r>
        <w:t xml:space="preserve"> 30.01.2015 року « Про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на </w:t>
      </w:r>
      <w:proofErr w:type="spellStart"/>
      <w:r>
        <w:t>майно</w:t>
      </w:r>
      <w:proofErr w:type="spellEnd"/>
      <w:r>
        <w:t xml:space="preserve"> в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на </w:t>
      </w:r>
      <w:proofErr w:type="spellStart"/>
      <w:r>
        <w:t>нерухоме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, </w:t>
      </w:r>
      <w:proofErr w:type="spellStart"/>
      <w:r>
        <w:t>відмінне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>» (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, </w:t>
      </w:r>
      <w:proofErr w:type="spellStart"/>
      <w:r>
        <w:t>внесеними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ішенням</w:t>
      </w:r>
      <w:proofErr w:type="spellEnd"/>
      <w:r>
        <w:t xml:space="preserve"> </w:t>
      </w:r>
      <w:proofErr w:type="spellStart"/>
      <w:r>
        <w:t>Пеньківської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19 лютого 2016 року № 32) </w:t>
      </w:r>
      <w:proofErr w:type="spellStart"/>
      <w:r>
        <w:t>втрачає</w:t>
      </w:r>
      <w:proofErr w:type="spellEnd"/>
      <w:r>
        <w:t xml:space="preserve"> </w:t>
      </w:r>
      <w:proofErr w:type="spellStart"/>
      <w:r>
        <w:t>чинність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1 </w:t>
      </w:r>
      <w:proofErr w:type="spellStart"/>
      <w:r>
        <w:t>січня</w:t>
      </w:r>
      <w:proofErr w:type="spellEnd"/>
      <w:r>
        <w:t xml:space="preserve"> 2017 року.</w:t>
      </w:r>
    </w:p>
    <w:p w:rsidR="004505D0" w:rsidRPr="001D0383" w:rsidRDefault="004505D0" w:rsidP="004505D0">
      <w:pPr>
        <w:jc w:val="both"/>
      </w:pPr>
      <w:r>
        <w:t xml:space="preserve">         5. </w:t>
      </w:r>
      <w:r w:rsidRPr="001D0383">
        <w:t xml:space="preserve">Контроль за </w:t>
      </w:r>
      <w:proofErr w:type="spellStart"/>
      <w:r w:rsidRPr="001D0383">
        <w:t>виконанням</w:t>
      </w:r>
      <w:proofErr w:type="spellEnd"/>
      <w:r w:rsidRPr="001D0383">
        <w:t xml:space="preserve"> </w:t>
      </w:r>
      <w:proofErr w:type="spellStart"/>
      <w:r w:rsidRPr="001D0383">
        <w:t>цього</w:t>
      </w:r>
      <w:proofErr w:type="spellEnd"/>
      <w:r w:rsidRPr="001D0383">
        <w:t xml:space="preserve"> </w:t>
      </w:r>
      <w:proofErr w:type="spellStart"/>
      <w:proofErr w:type="gramStart"/>
      <w:r w:rsidRPr="001D0383">
        <w:t>р</w:t>
      </w:r>
      <w:proofErr w:type="gramEnd"/>
      <w:r w:rsidRPr="001D0383">
        <w:t>ішення</w:t>
      </w:r>
      <w:proofErr w:type="spellEnd"/>
      <w:r w:rsidRPr="001D0383">
        <w:t xml:space="preserve"> </w:t>
      </w:r>
      <w:proofErr w:type="spellStart"/>
      <w:r w:rsidRPr="001D0383">
        <w:t>доручити</w:t>
      </w:r>
      <w:proofErr w:type="spellEnd"/>
      <w:r w:rsidRPr="001D0383">
        <w:t xml:space="preserve"> </w:t>
      </w:r>
      <w:proofErr w:type="spellStart"/>
      <w:r w:rsidRPr="001D0383">
        <w:t>постійній</w:t>
      </w:r>
      <w:proofErr w:type="spellEnd"/>
      <w:r w:rsidRPr="001D0383">
        <w:t xml:space="preserve"> </w:t>
      </w:r>
      <w:proofErr w:type="spellStart"/>
      <w:r w:rsidRPr="001D0383">
        <w:t>к</w:t>
      </w:r>
      <w:r>
        <w:t>омісії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бюджету, </w:t>
      </w:r>
      <w:proofErr w:type="spellStart"/>
      <w:r>
        <w:t>фінансів</w:t>
      </w:r>
      <w:proofErr w:type="spellEnd"/>
      <w:r>
        <w:t>,</w:t>
      </w:r>
      <w:r w:rsidRPr="00980B0D">
        <w:t xml:space="preserve"> </w:t>
      </w:r>
      <w:proofErr w:type="spellStart"/>
      <w:r w:rsidRPr="00980B0D">
        <w:t>соціально-економічного</w:t>
      </w:r>
      <w:proofErr w:type="spellEnd"/>
      <w:r w:rsidRPr="00980B0D">
        <w:t xml:space="preserve"> </w:t>
      </w:r>
      <w:proofErr w:type="spellStart"/>
      <w:r w:rsidRPr="00980B0D">
        <w:t>розвитк</w:t>
      </w:r>
      <w:r>
        <w:t>у</w:t>
      </w:r>
      <w:proofErr w:type="spellEnd"/>
      <w:r>
        <w:t xml:space="preserve"> ( Хомич Н.І.), начальнику </w:t>
      </w:r>
      <w:proofErr w:type="spellStart"/>
      <w:r>
        <w:t>Костопільського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</w:t>
      </w:r>
      <w:proofErr w:type="spellStart"/>
      <w:r>
        <w:t>Рівненської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де</w:t>
      </w:r>
      <w:r w:rsidRPr="00F8770D">
        <w:t>ржавної</w:t>
      </w:r>
      <w:proofErr w:type="spellEnd"/>
      <w:r w:rsidRPr="00F8770D">
        <w:t xml:space="preserve"> </w:t>
      </w:r>
      <w:proofErr w:type="spellStart"/>
      <w:r w:rsidRPr="00F8770D">
        <w:t>податкової</w:t>
      </w:r>
      <w:proofErr w:type="spellEnd"/>
      <w:r w:rsidRPr="00F8770D">
        <w:t xml:space="preserve"> </w:t>
      </w:r>
      <w:proofErr w:type="spellStart"/>
      <w:r w:rsidRPr="00F8770D">
        <w:t>інспекції</w:t>
      </w:r>
      <w:proofErr w:type="spellEnd"/>
      <w:r>
        <w:t>.</w:t>
      </w:r>
    </w:p>
    <w:p w:rsidR="004505D0" w:rsidRPr="001D0383" w:rsidRDefault="004505D0" w:rsidP="004505D0"/>
    <w:p w:rsidR="004505D0" w:rsidRPr="001D0383" w:rsidRDefault="004505D0" w:rsidP="004505D0"/>
    <w:p w:rsidR="000973E0" w:rsidRPr="00E02E7E" w:rsidRDefault="004505D0" w:rsidP="00E02E7E">
      <w:pPr>
        <w:rPr>
          <w:sz w:val="22"/>
          <w:lang w:val="uk-UA"/>
        </w:rPr>
      </w:pPr>
      <w:proofErr w:type="spellStart"/>
      <w:r w:rsidRPr="005D6328">
        <w:t>С</w:t>
      </w:r>
      <w:r>
        <w:t>ільський</w:t>
      </w:r>
      <w:proofErr w:type="spellEnd"/>
      <w:r>
        <w:t xml:space="preserve"> голова                                                        </w:t>
      </w:r>
      <w:proofErr w:type="spellStart"/>
      <w:r>
        <w:t>Ярмольчук</w:t>
      </w:r>
      <w:proofErr w:type="spellEnd"/>
      <w:r>
        <w:t xml:space="preserve"> В.</w:t>
      </w:r>
      <w:proofErr w:type="gramStart"/>
      <w:r>
        <w:t>В</w:t>
      </w:r>
      <w:proofErr w:type="gramEnd"/>
    </w:p>
    <w:sectPr w:rsidR="000973E0" w:rsidRPr="00E02E7E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973E0"/>
    <w:rsid w:val="000B2E48"/>
    <w:rsid w:val="001257DA"/>
    <w:rsid w:val="00340DF6"/>
    <w:rsid w:val="003A5FAD"/>
    <w:rsid w:val="004142AB"/>
    <w:rsid w:val="0044675A"/>
    <w:rsid w:val="004505D0"/>
    <w:rsid w:val="00530DBE"/>
    <w:rsid w:val="008F3875"/>
    <w:rsid w:val="0094755A"/>
    <w:rsid w:val="00976FF0"/>
    <w:rsid w:val="00986452"/>
    <w:rsid w:val="00B0592F"/>
    <w:rsid w:val="00BD32F9"/>
    <w:rsid w:val="00BE04DD"/>
    <w:rsid w:val="00D25A5D"/>
    <w:rsid w:val="00DE10C6"/>
    <w:rsid w:val="00E02E7E"/>
    <w:rsid w:val="00E8412D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18</cp:revision>
  <cp:lastPrinted>2017-03-09T13:06:00Z</cp:lastPrinted>
  <dcterms:created xsi:type="dcterms:W3CDTF">2017-02-10T15:36:00Z</dcterms:created>
  <dcterms:modified xsi:type="dcterms:W3CDTF">2017-05-24T07:54:00Z</dcterms:modified>
</cp:coreProperties>
</file>