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3A" w:rsidRPr="006A65EC" w:rsidRDefault="00FC573A" w:rsidP="000F7841">
      <w:pPr>
        <w:suppressAutoHyphens/>
        <w:spacing w:line="240" w:lineRule="auto"/>
        <w:jc w:val="center"/>
        <w:rPr>
          <w:rFonts w:ascii="Times New Roman" w:hAnsi="Times New Roman"/>
          <w:b/>
          <w:bCs/>
          <w:u w:val="single"/>
          <w:lang w:val="uk-UA" w:eastAsia="ar-SA"/>
        </w:rPr>
      </w:pPr>
      <w:r w:rsidRPr="001A10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4" o:title="" grayscale="t" bilevel="t"/>
          </v:shape>
          <o:OLEObject Type="Embed" ProgID="Microsoft" ShapeID="_x0000_i1025" DrawAspect="Content" ObjectID="_1477378601" r:id="rId5"/>
        </w:object>
      </w:r>
    </w:p>
    <w:p w:rsidR="00FC573A" w:rsidRPr="000F7841" w:rsidRDefault="00FC573A" w:rsidP="000F784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У К Р А Ї Н А</w:t>
      </w:r>
    </w:p>
    <w:p w:rsidR="00FC573A" w:rsidRPr="000F7841" w:rsidRDefault="00FC573A" w:rsidP="000F7841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ПІСКІВСЬКА   СІЛЬСЬКА  РАДА</w:t>
      </w:r>
    </w:p>
    <w:p w:rsidR="00FC573A" w:rsidRPr="000F7841" w:rsidRDefault="00FC573A" w:rsidP="000F7841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КОСТОПІЛЬСЬКОГО   РАЙОНУ    РІВНЕНСЬКОЇ  ОБЛАСТІ</w:t>
      </w:r>
    </w:p>
    <w:p w:rsidR="00FC573A" w:rsidRPr="000F7841" w:rsidRDefault="00FC573A" w:rsidP="000F7841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(шосте скликання )</w:t>
      </w:r>
    </w:p>
    <w:p w:rsidR="00FC573A" w:rsidRPr="001A100C" w:rsidRDefault="00FC573A" w:rsidP="000F784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C573A" w:rsidRDefault="00FC573A" w:rsidP="000F784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1A100C">
        <w:rPr>
          <w:rFonts w:ascii="Times New Roman" w:hAnsi="Times New Roman"/>
          <w:b/>
          <w:sz w:val="24"/>
          <w:szCs w:val="24"/>
          <w:lang w:val="uk-UA" w:eastAsia="ar-SA"/>
        </w:rPr>
        <w:t xml:space="preserve">Р І Ш Е Н </w:t>
      </w:r>
      <w:proofErr w:type="spellStart"/>
      <w:r w:rsidRPr="001A100C">
        <w:rPr>
          <w:rFonts w:ascii="Times New Roman" w:hAnsi="Times New Roman"/>
          <w:b/>
          <w:sz w:val="24"/>
          <w:szCs w:val="24"/>
          <w:lang w:val="uk-UA" w:eastAsia="ar-SA"/>
        </w:rPr>
        <w:t>Н</w:t>
      </w:r>
      <w:proofErr w:type="spellEnd"/>
      <w:r w:rsidRPr="001A100C">
        <w:rPr>
          <w:rFonts w:ascii="Times New Roman" w:hAnsi="Times New Roman"/>
          <w:b/>
          <w:sz w:val="24"/>
          <w:szCs w:val="24"/>
          <w:lang w:val="uk-UA" w:eastAsia="ar-SA"/>
        </w:rPr>
        <w:t xml:space="preserve"> Я</w:t>
      </w: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 xml:space="preserve">23 жовтня   2014  року  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           </w:t>
      </w: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 xml:space="preserve"> № 561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        </w:t>
      </w: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                       </w:t>
      </w: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Про  припинення кор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истування  земельною  ділянкою </w:t>
      </w: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 xml:space="preserve">   </w:t>
      </w:r>
    </w:p>
    <w:p w:rsidR="00FC573A" w:rsidRPr="001A100C" w:rsidRDefault="00FC573A" w:rsidP="000F784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ind w:firstLine="993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sz w:val="28"/>
          <w:szCs w:val="28"/>
          <w:lang w:val="uk-UA" w:eastAsia="ar-SA"/>
        </w:rPr>
        <w:t>Керуючись статті 26  Закону Укр</w:t>
      </w:r>
      <w:r>
        <w:rPr>
          <w:rFonts w:ascii="Times New Roman" w:hAnsi="Times New Roman"/>
          <w:sz w:val="28"/>
          <w:szCs w:val="28"/>
          <w:lang w:val="uk-UA" w:eastAsia="ar-SA"/>
        </w:rPr>
        <w:t>аїни  "</w:t>
      </w:r>
      <w:r w:rsidRPr="000F7841">
        <w:rPr>
          <w:rFonts w:ascii="Times New Roman" w:hAnsi="Times New Roman"/>
          <w:sz w:val="28"/>
          <w:szCs w:val="28"/>
          <w:lang w:val="uk-UA" w:eastAsia="ar-SA"/>
        </w:rPr>
        <w:t>Про м</w:t>
      </w:r>
      <w:r>
        <w:rPr>
          <w:rFonts w:ascii="Times New Roman" w:hAnsi="Times New Roman"/>
          <w:sz w:val="28"/>
          <w:szCs w:val="28"/>
          <w:lang w:val="uk-UA" w:eastAsia="ar-SA"/>
        </w:rPr>
        <w:t>ісцеве самоврядування в Україні</w:t>
      </w:r>
      <w:r w:rsidRPr="000F7841">
        <w:rPr>
          <w:rFonts w:ascii="Times New Roman" w:hAnsi="Times New Roman"/>
          <w:sz w:val="28"/>
          <w:szCs w:val="28"/>
          <w:lang w:val="uk-UA" w:eastAsia="ar-SA"/>
        </w:rPr>
        <w:t>", ст.12,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7841">
        <w:rPr>
          <w:rFonts w:ascii="Times New Roman" w:hAnsi="Times New Roman"/>
          <w:sz w:val="28"/>
          <w:szCs w:val="28"/>
          <w:lang w:val="uk-UA" w:eastAsia="ar-SA"/>
        </w:rPr>
        <w:t>140,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7841">
        <w:rPr>
          <w:rFonts w:ascii="Times New Roman" w:hAnsi="Times New Roman"/>
          <w:sz w:val="28"/>
          <w:szCs w:val="28"/>
          <w:lang w:val="uk-UA" w:eastAsia="ar-SA"/>
        </w:rPr>
        <w:t>141,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142 Земельного кодексу України, розглянувши заяву громадянина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Дідуха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Григорія Титовича, враховуючи рекомендації постійної комісії із питань охорони навколишнього природного середовища та врегулювання земельних відносин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ради,  сільська рада –</w:t>
      </w:r>
    </w:p>
    <w:p w:rsidR="00FC573A" w:rsidRPr="000F7841" w:rsidRDefault="00FC573A" w:rsidP="000F78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В И Р І Ш И Л А :</w:t>
      </w:r>
    </w:p>
    <w:p w:rsidR="00FC573A" w:rsidRPr="000F7841" w:rsidRDefault="00FC573A" w:rsidP="000F784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  1.Припинити  користування земельною ділянкою громадянину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Дідуху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Григорію Титовичу в селі Пісків, в урочищі "Біля Малярів"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.20 га"/>
        </w:smartTagPr>
        <w:r w:rsidRPr="000F7841">
          <w:rPr>
            <w:rFonts w:ascii="Times New Roman" w:hAnsi="Times New Roman"/>
            <w:sz w:val="28"/>
            <w:szCs w:val="28"/>
            <w:lang w:val="uk-UA" w:eastAsia="ar-SA"/>
          </w:rPr>
          <w:t>0.20 га</w:t>
        </w:r>
      </w:smartTag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, та передати її у землі запасу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 сільської  ради.</w:t>
      </w:r>
    </w:p>
    <w:p w:rsidR="00FC573A" w:rsidRPr="000F7841" w:rsidRDefault="00FC573A" w:rsidP="000F78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  2.Контроль за виконанням даного рішення доручити постійній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комісіїіз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питань охорони навколишнього природного середовища та врегулювання земельних відносин (голова комісії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Цимбалюк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В.С.),  спеціалісту-землевпоряднику  </w:t>
      </w:r>
      <w:proofErr w:type="spellStart"/>
      <w:r w:rsidRPr="000F7841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0F7841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 Скороход Л.В.</w:t>
      </w:r>
    </w:p>
    <w:p w:rsidR="00FC573A" w:rsidRPr="000F7841" w:rsidRDefault="00FC573A" w:rsidP="000F78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C573A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  голова :                                                       Ю. </w:t>
      </w:r>
      <w:proofErr w:type="spellStart"/>
      <w:r w:rsidRPr="000F7841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FC573A" w:rsidRPr="000F7841" w:rsidRDefault="00FC573A" w:rsidP="000F784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FC573A" w:rsidRPr="000F7841" w:rsidSect="000F78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841"/>
    <w:rsid w:val="000F7841"/>
    <w:rsid w:val="00175292"/>
    <w:rsid w:val="001A100C"/>
    <w:rsid w:val="001E17F3"/>
    <w:rsid w:val="00460832"/>
    <w:rsid w:val="006A65EC"/>
    <w:rsid w:val="006C172F"/>
    <w:rsid w:val="008257A9"/>
    <w:rsid w:val="008279A9"/>
    <w:rsid w:val="00867AA1"/>
    <w:rsid w:val="00892422"/>
    <w:rsid w:val="00974B68"/>
    <w:rsid w:val="00B571BC"/>
    <w:rsid w:val="00BA3E57"/>
    <w:rsid w:val="00C05223"/>
    <w:rsid w:val="00FC573A"/>
    <w:rsid w:val="00F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8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150</Words>
  <Characters>1313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2014-11-12T07:50:00Z</dcterms:created>
  <dcterms:modified xsi:type="dcterms:W3CDTF">2014-11-13T08:10:00Z</dcterms:modified>
</cp:coreProperties>
</file>